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E" w:rsidRDefault="00206DDE" w:rsidP="00206DDE">
      <w:pPr>
        <w:pStyle w:val="a4"/>
        <w:spacing w:after="360"/>
        <w:rPr>
          <w:rFonts w:ascii="標楷體" w:eastAsia="標楷體" w:hAnsi="標楷體"/>
          <w:b/>
        </w:rPr>
      </w:pPr>
      <w:r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>
        <w:rPr>
          <w:rFonts w:ascii="標楷體" w:eastAsia="標楷體" w:hAnsi="標楷體" w:hint="eastAsia"/>
          <w:sz w:val="32"/>
          <w:szCs w:val="32"/>
        </w:rPr>
        <w:t>六</w:t>
      </w:r>
      <w:r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>
        <w:rPr>
          <w:rFonts w:ascii="標楷體" w:eastAsia="標楷體" w:hAnsi="標楷體" w:hint="eastAsia"/>
          <w:sz w:val="32"/>
          <w:szCs w:val="32"/>
        </w:rPr>
        <w:t>第一</w:t>
      </w:r>
      <w:r w:rsidRPr="005835F1">
        <w:rPr>
          <w:rFonts w:ascii="標楷體" w:eastAsia="標楷體" w:hAnsi="標楷體" w:hint="eastAsia"/>
          <w:sz w:val="32"/>
          <w:szCs w:val="32"/>
        </w:rPr>
        <w:t>篇</w:t>
      </w:r>
    </w:p>
    <w:p w:rsidR="00781CD8" w:rsidRPr="00781CD8" w:rsidRDefault="00781CD8" w:rsidP="00781CD8">
      <w:pPr>
        <w:pStyle w:val="a9"/>
        <w:spacing w:after="0"/>
        <w:ind w:leftChars="0" w:left="0"/>
        <w:rPr>
          <w:rFonts w:ascii="標楷體" w:hAnsi="標楷體" w:hint="eastAsia"/>
          <w:color w:val="000000"/>
          <w:sz w:val="38"/>
          <w:szCs w:val="38"/>
        </w:rPr>
      </w:pPr>
      <w:r>
        <w:rPr>
          <w:rFonts w:ascii="標楷體" w:hAnsi="標楷體" w:hint="eastAsia"/>
          <w:b/>
          <w:color w:val="000000"/>
          <w:sz w:val="52"/>
          <w:szCs w:val="52"/>
        </w:rPr>
        <w:t xml:space="preserve">      </w:t>
      </w:r>
      <w:r w:rsidRPr="00781CD8">
        <w:rPr>
          <w:rFonts w:ascii="標楷體" w:hAnsi="標楷體" w:hint="eastAsia"/>
          <w:b/>
          <w:color w:val="000000"/>
          <w:sz w:val="52"/>
          <w:szCs w:val="52"/>
        </w:rPr>
        <w:t>童年、夏日、棉花糖</w:t>
      </w:r>
      <w:r>
        <w:rPr>
          <w:rFonts w:ascii="標楷體" w:hAnsi="標楷體" w:hint="eastAsia"/>
          <w:color w:val="000000"/>
          <w:sz w:val="38"/>
          <w:szCs w:val="38"/>
        </w:rPr>
        <w:t xml:space="preserve">            </w:t>
      </w:r>
      <w:bookmarkStart w:id="0" w:name="_GoBack"/>
      <w:bookmarkEnd w:id="0"/>
      <w:r>
        <w:rPr>
          <w:rFonts w:ascii="標楷體" w:hAnsi="標楷體" w:hint="eastAsia"/>
          <w:color w:val="000000"/>
          <w:sz w:val="38"/>
          <w:szCs w:val="38"/>
        </w:rPr>
        <w:t xml:space="preserve">   </w:t>
      </w:r>
      <w:r w:rsidRPr="00781CD8">
        <w:rPr>
          <w:rFonts w:ascii="標楷體" w:hAnsi="標楷體" w:hint="eastAsia"/>
          <w:b/>
          <w:color w:val="000000"/>
          <w:sz w:val="38"/>
          <w:szCs w:val="38"/>
        </w:rPr>
        <w:t>陳幸蕙</w:t>
      </w:r>
    </w:p>
    <w:p w:rsidR="00781CD8" w:rsidRDefault="00781CD8" w:rsidP="00781CD8">
      <w:pPr>
        <w:pStyle w:val="aa"/>
        <w:spacing w:line="560" w:lineRule="exact"/>
        <w:ind w:firstLine="760"/>
        <w:rPr>
          <w:rFonts w:ascii="標楷體" w:hAnsi="標楷體"/>
          <w:color w:val="000000"/>
          <w:sz w:val="38"/>
          <w:szCs w:val="38"/>
        </w:rPr>
      </w:pP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碧葉扶疏的深巷底，有一棵古老巨大的鳳凰木。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童年時候，每逢初夏，當人家院牆角落的幾株向日葵，像一輪輪金黃的圓盤，燦燦然綻開時，那賣棉花糖的老人，便也開始自得其樂地在樹下，標售起一朶一朶蓬鬆若雲的棉花糖了。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那真是最輕鬆美好的夏日景象之一。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一根一根新鮮潔白的棉花糖，不，一朶一朶柔軟甜蜜的祥雲，不徘徊在山巔，不流浪在天上，卻只眷戀不捨地停駐在人間，停駐在巷底，停駐在每一個快樂的男孩女孩的手中，為草樹掩映的尋常巷陌，增添了幾分生動的童話氣息；於是，賣棉花糖的老者，便成了捕雲、網雲、巧手織雲的人了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是的，織雲的人！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但他不用飛梭，不用紡車，也不去織出整齊的經緯，或細密的圖案；他只是以一小銅勺雪白晶瑩的砂糖粒，緩緩倒入製糖機器中央那神秘的黑洞裡，然後加熱、旋轉、攪拌，於是，一顆顆透明細小的粒子，便被抽成纖纖裊裊、若有若無的糖絲，同時，也開始在細細的木棒上，糾結聚集成另一種美好的形狀了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面對那樣神奇速成的立體編塑，那樣一縷一縷剪裁合度的白雲，你必然會同意，做棉花糖，實在是一種詩意盎然的袖珍手工業，是可愛的街頭藝術，但也是饒富喜劇效果的魔術。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其實，做棉花糖的機器，出人意料地簡單。一塊長形呈帶狀的鋁薄片，圍繞成古羅馬劇場的形狀，再加上透明的防風玻璃板，和必要的零件，一座被安置在脚踏車後座的小型流動工廠，就算是配備齊全了。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也許，沒有一個孩子不愛雲，沒有一顆童心，是不對雲影充滿好奇與幻想的吧？因此，清寂的午後，或晴朗的早晨，當賣棉花糖的老人，閒閒地騎著脚踏車進入巷口，手裏的響鈴一搖，沙啞的嗓音一揚：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﹁賣，棉花糖喲——﹂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成群的孩子，便著了魔似地，紛紛推開自家紗門衝出，緊跟在老人身後，喜孜孜地簇擁著他，像簇擁一位君王，直把他送到巷底那涼涼翠翠的鳳凰樹下為止。</w:t>
      </w:r>
    </w:p>
    <w:p w:rsidR="00781CD8" w:rsidRPr="00781CD8" w:rsidRDefault="00781CD8" w:rsidP="00781CD8">
      <w:pPr>
        <w:pStyle w:val="aa"/>
        <w:spacing w:line="560" w:lineRule="exact"/>
        <w:ind w:firstLine="760"/>
        <w:rPr>
          <w:rFonts w:ascii="標楷體" w:hAnsi="標楷體" w:hint="eastAsia"/>
          <w:color w:val="000000"/>
          <w:sz w:val="38"/>
          <w:szCs w:val="38"/>
        </w:rPr>
      </w:pPr>
      <w:r w:rsidRPr="00781CD8">
        <w:rPr>
          <w:rFonts w:ascii="標楷體" w:hAnsi="標楷體" w:hint="eastAsia"/>
          <w:color w:val="000000"/>
          <w:sz w:val="38"/>
          <w:szCs w:val="38"/>
        </w:rPr>
        <w:t>那只屬於市井閭巷的生活畫面，簡直就是童話裏﹁斑衣吹笛人﹂故事的翻版，在初夏的微風中，充滿了天真的諧趣。</w:t>
      </w:r>
    </w:p>
    <w:p w:rsidR="00206DDE" w:rsidRPr="00781CD8" w:rsidRDefault="00781CD8" w:rsidP="00781CD8">
      <w:pPr>
        <w:pStyle w:val="a4"/>
        <w:snapToGrid w:val="0"/>
        <w:spacing w:afterLines="0" w:after="0" w:line="560" w:lineRule="exact"/>
        <w:rPr>
          <w:rFonts w:ascii="標楷體" w:eastAsia="標楷體" w:hAnsi="標楷體"/>
          <w:sz w:val="38"/>
          <w:szCs w:val="38"/>
        </w:rPr>
      </w:pPr>
      <w:r w:rsidRPr="00781CD8">
        <w:rPr>
          <w:rFonts w:ascii="標楷體" w:eastAsia="標楷體" w:hAnsi="標楷體" w:hint="eastAsia"/>
          <w:color w:val="000000"/>
          <w:sz w:val="38"/>
          <w:szCs w:val="38"/>
        </w:rPr>
        <w:t>曾經，我也是手捧棉花糖，一任陽光輕輕灑在雙頰上的女孩；鬆鬆的棉花，甜津津的棉花，入口即化的那種感覺猶在舌間，但二十年光陰竟悄然飛逝，屬於棉花糖、屬於蝴蝶結、屬於雀斑的童年，已成為永恆的過去。</w:t>
      </w:r>
    </w:p>
    <w:p w:rsidR="00BE3376" w:rsidRPr="00BE3376" w:rsidRDefault="00206DDE" w:rsidP="00206DDE">
      <w:pPr>
        <w:pStyle w:val="a4"/>
        <w:spacing w:after="360"/>
        <w:rPr>
          <w:rFonts w:ascii="標楷體" w:eastAsia="標楷體" w:hAnsi="標楷體"/>
          <w:b/>
        </w:rPr>
      </w:pPr>
      <w:r w:rsidRPr="00FA49CB">
        <w:rPr>
          <w:rFonts w:ascii="標楷體" w:eastAsia="標楷體" w:hAnsi="標楷體" w:hint="eastAsia"/>
        </w:rPr>
        <w:br w:type="page"/>
      </w:r>
      <w:r w:rsidR="00BE3376">
        <w:rPr>
          <w:rFonts w:ascii="標楷體" w:eastAsia="標楷體" w:hAnsi="標楷體" w:hint="eastAsia"/>
          <w:b/>
        </w:rPr>
        <w:lastRenderedPageBreak/>
        <w:t xml:space="preserve">　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 w:rsidR="00BE3376">
        <w:rPr>
          <w:rFonts w:ascii="標楷體" w:eastAsia="標楷體" w:hAnsi="標楷體" w:hint="eastAsia"/>
          <w:sz w:val="32"/>
          <w:szCs w:val="32"/>
        </w:rPr>
        <w:t>六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BE3376">
        <w:rPr>
          <w:rFonts w:ascii="標楷體" w:eastAsia="標楷體" w:hAnsi="標楷體" w:hint="eastAsia"/>
          <w:sz w:val="32"/>
          <w:szCs w:val="32"/>
        </w:rPr>
        <w:t>第二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>篇</w:t>
      </w:r>
    </w:p>
    <w:p w:rsidR="00FD4134" w:rsidRPr="00051217" w:rsidRDefault="00BE3376" w:rsidP="00FD4134">
      <w:pPr>
        <w:pStyle w:val="a4"/>
        <w:spacing w:after="36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D02417">
        <w:rPr>
          <w:rFonts w:ascii="標楷體" w:eastAsia="標楷體" w:hAnsi="標楷體" w:hint="eastAsia"/>
          <w:b/>
        </w:rPr>
        <w:t xml:space="preserve"> </w:t>
      </w:r>
      <w:r w:rsidR="0089643F">
        <w:rPr>
          <w:rFonts w:ascii="標楷體" w:eastAsia="標楷體" w:hAnsi="標楷體" w:hint="eastAsia"/>
          <w:b/>
        </w:rPr>
        <w:t xml:space="preserve"> </w:t>
      </w:r>
      <w:r w:rsidR="00FD4134" w:rsidRPr="00051217">
        <w:rPr>
          <w:rFonts w:ascii="標楷體" w:eastAsia="標楷體" w:hAnsi="標楷體" w:hint="eastAsia"/>
          <w:b/>
        </w:rPr>
        <w:t xml:space="preserve">壁虎　　　　　　　　</w:t>
      </w:r>
      <w:r w:rsidR="00FD4134" w:rsidRPr="00051217">
        <w:rPr>
          <w:rFonts w:ascii="標楷體" w:eastAsia="標楷體" w:hAnsi="標楷體" w:hint="eastAsia"/>
          <w:b/>
          <w:sz w:val="38"/>
        </w:rPr>
        <w:t>劉　墉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從什麼地方溜進來一隻壁虎？冷不防地，差點害我把手上的杯子砸掉。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牠有著淺灰色的身軀，三角形的頭，長長的尾巴，四隻腳和一雙大眼睛，應該是不討人喜歡的，但是細細看，倒漸覺得幾分親切。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牠躲在洗手台後的瓶瓶罐罐之間，只把頭探在外面，盯著我看，居然沒有逃跑的意思。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因為涉世不深，使牠不知道躲藏？還是因為根本沒見過人，竟不知道那是可能一鞋底就把牠打爛的可怕的敵人。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﹁這裡沒有蚊子，你何必來呢？這裡明亮的磁磚，使你無所遁形，你怎麼逃呢？這裡是講究的大廈，不可能允許你逡巡，你又怎麼能生存呢？你應該在那老舊日式房子的紗窗，或紅土磚房的窗櫺間跳躍才對啊！﹂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怎麼辦呢？我總得把牠弄出去啊，難道讓牠留在浴室裡，不嚇到我，也會嚇著別人。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我拿起淋浴噴頭，打開冷水沖牠，希望小東西能順著原先進來的通風口出去，卻發現因為屋裡亮，而通氣口內無光，當牠經過一格格的小洞時，竟然毫無所感，完全想不起自己來時的道路。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我又想，是不是把牠沖到浴缸裡去，讓牠流進下水道，可是，八成會淹死，不等於把牠打死嗎？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我頭大了！難道要我用手去抓牠出去？小時候總聽大人說，被壁虎尿到身上，會又癢又痛，如果這個小東西情急之下，對我撒泡尿該怎麼辦？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我終於想出個主意，找了一把掃帚，打算先用帚毛把牠壓住，再拿鉗子夾牠出去。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先摸了摸帚毛，並不太硬，應該不致壓傷牠，便用水把小壁虎逼到牆角，再迅速用掃帚去壓。這涉世不深、毫無戰鬥經驗的小東西，居然開始閃躲了，拚命地向天花板跑，被我一掃把攔截了下來，卻見一條小東西墜落到浴缸中，是牠的尾巴，這麼一個沒長成的小壁虎，居然懂得自割以求生了。那細小的尾巴在浴缸裡猶自扭動著，難道這斷了的肢體，仍然接受捨棄它的主人的指示嗎？一個已經沒有了生命的生命，竟然能無知地執行一種知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可惜它的主子還是被我的掃帚壓住了，我試著不用很大的力氣，免得傷了牠，並用另一隻手拿老虎鉗去夾，問題是老虎鉗太沈重了，夾在軟軟的壁虎身上，使我手上居然一點感覺也沒有，怎樣能既不把牠夾扁又能夾得住呢？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我大聲喊：﹁拿雙筷子來！﹂</w:t>
      </w:r>
    </w:p>
    <w:p w:rsidR="00FD4134" w:rsidRPr="00FA49CB" w:rsidRDefault="00FD4134" w:rsidP="00FD4134">
      <w:pPr>
        <w:pStyle w:val="a3"/>
        <w:ind w:firstLine="760"/>
        <w:rPr>
          <w:rFonts w:ascii="標楷體" w:eastAsia="標楷體" w:hAnsi="標楷體" w:hint="eastAsia"/>
        </w:rPr>
      </w:pPr>
      <w:r w:rsidRPr="00FA49CB">
        <w:rPr>
          <w:rFonts w:ascii="標楷體" w:eastAsia="標楷體" w:hAnsi="標楷體" w:hint="eastAsia"/>
        </w:rPr>
        <w:t>家人匆匆地遞了雙筷子給我，總算把牠夾住了，不知是不是已經受了傷，牠居然完全沒有掙扎。我把小壁虎放進紙袋裡、拿著衝出大樓，正是車水馬龍、交通堵塞的下班時刻，人行紅磚道上停滿了摩托車，騎樓下擺滿了攤子，行人摩肩接踵地走過，旁邊大樓地下室舞廳的霓虹燈已經開始閃動，我竟然找不到一個可以把這壁虎放掉的地方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</w:p>
    <w:p w:rsidR="00BE3376" w:rsidRDefault="00206DDE" w:rsidP="00BE3376">
      <w:pPr>
        <w:pStyle w:val="a4"/>
        <w:spacing w:after="360"/>
        <w:rPr>
          <w:rFonts w:ascii="標楷體" w:eastAsia="標楷體" w:hAnsi="標楷體"/>
          <w:b/>
        </w:rPr>
      </w:pPr>
      <w:r w:rsidRPr="00FA49CB">
        <w:rPr>
          <w:rFonts w:ascii="標楷體" w:eastAsia="標楷體" w:hAnsi="標楷體" w:hint="eastAsia"/>
        </w:rPr>
        <w:br w:type="page"/>
      </w:r>
      <w:r w:rsidRPr="00FA49CB">
        <w:rPr>
          <w:rFonts w:ascii="標楷體" w:eastAsia="標楷體" w:hAnsi="標楷體" w:hint="eastAsia"/>
        </w:rPr>
        <w:lastRenderedPageBreak/>
        <w:t xml:space="preserve">　</w:t>
      </w:r>
      <w:r w:rsidR="00BE3376">
        <w:rPr>
          <w:rFonts w:ascii="標楷體" w:eastAsia="標楷體" w:hAnsi="標楷體" w:hint="eastAsia"/>
          <w:b/>
        </w:rPr>
        <w:t xml:space="preserve">　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 xml:space="preserve">語文競賽國語朗讀稿  </w:t>
      </w:r>
      <w:r w:rsidR="00BE3376">
        <w:rPr>
          <w:rFonts w:ascii="標楷體" w:eastAsia="標楷體" w:hAnsi="標楷體" w:hint="eastAsia"/>
          <w:sz w:val="32"/>
          <w:szCs w:val="32"/>
        </w:rPr>
        <w:t>六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 xml:space="preserve">年級組  </w:t>
      </w:r>
      <w:r w:rsidR="00BE3376">
        <w:rPr>
          <w:rFonts w:ascii="標楷體" w:eastAsia="標楷體" w:hAnsi="標楷體" w:hint="eastAsia"/>
          <w:sz w:val="32"/>
          <w:szCs w:val="32"/>
        </w:rPr>
        <w:t>第三</w:t>
      </w:r>
      <w:r w:rsidR="00BE3376" w:rsidRPr="005835F1">
        <w:rPr>
          <w:rFonts w:ascii="標楷體" w:eastAsia="標楷體" w:hAnsi="標楷體" w:hint="eastAsia"/>
          <w:sz w:val="32"/>
          <w:szCs w:val="32"/>
        </w:rPr>
        <w:t>篇</w:t>
      </w:r>
    </w:p>
    <w:p w:rsidR="00206DDE" w:rsidRPr="00FA49CB" w:rsidRDefault="00BE3376" w:rsidP="00206DDE">
      <w:pPr>
        <w:pStyle w:val="a4"/>
        <w:spacing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D02417">
        <w:rPr>
          <w:rFonts w:ascii="標楷體" w:eastAsia="標楷體" w:hAnsi="標楷體" w:hint="eastAsia"/>
          <w:b/>
        </w:rPr>
        <w:t xml:space="preserve">  </w:t>
      </w:r>
      <w:r w:rsidR="00206DDE" w:rsidRPr="00FA49CB">
        <w:rPr>
          <w:rFonts w:ascii="標楷體" w:eastAsia="標楷體" w:hAnsi="標楷體" w:hint="eastAsia"/>
          <w:b/>
        </w:rPr>
        <w:t xml:space="preserve">眉溪　　　　　　</w:t>
      </w:r>
      <w:r w:rsidR="00206DDE" w:rsidRPr="00FA49CB">
        <w:rPr>
          <w:rFonts w:ascii="標楷體" w:eastAsia="標楷體" w:hAnsi="標楷體" w:hint="eastAsia"/>
          <w:b/>
          <w:sz w:val="38"/>
        </w:rPr>
        <w:t>王文華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眉溪是我夏天最常去的地方。從合歡山裡來的水就算到了小鎮，仍然帶了幾分山裡特有冷冰冰的特性，沒有受到太多人工污染的溪水，魚蝦繁多，經過山林陡峭的旅行，來到小鎮，開闊的平緩的地形使它變柔了，變媚了，成了一彎最清澈的夢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遠從阿公的阿公舉家搬來小鎮，眉溪便擔負著孕育出這裡的人特有的生活形態，靠著它的灌溉，茭白筍和甘蔗都帶有幾分特有的清甜，水質好，連帶的也把這裡的酒釀得純厚、米粉製得滑溜。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整個夏天，我都是在這兒玩的，游泳和釣魚，是小鎮上每個男生暑假必做的功課，白花花的溪水充滿了我們的笑聲，讓水從頭一路沖刷直到我們的腳趾頭，瞧它們從我們的身上流過，一個充滿了笑意的下午，不用花一毛錢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現在眉溪混濁了，黃澄澄的溪水，像每回颱風來一樣，然而天卻異樣的藍，兩旁的青山成了落石遍布的山崖，落石滾落溪底，伴著嗚咽的河水聲，成了地震後，眉溪的景色。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媽祖廟那口古井是我們南昌街人飲用水的來源，井水甘甜清洌，做粿泡茶都好，算是我們南昌街人的私房井水，平時要不是自來水真的沒來，這裡的水就只能拿來飲用，不可以用來洗東西，﹁這麼好的水用來洗東西不是太糟蹋了。﹂阿公他們再三的交代，所以井口還用一個大鎖鎖住，要開井還得找廟公拿鑰匙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地震後，家家戶戶的水龍頭都滴不出一滴水，沒電沒關係，沒水可不得了，大家想起這口井，等打開井口一看，這口井的水也沒了，井底隆起好幾尺的黃沙。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﹁自我做孩子時代，這口井就不曾不出水，現在真的沒有水，變天了。﹂外公很擔心的逢人便說。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井裡打不出水，那些自來水管線更是被震得柔腸寸斷。﹁怎麼辦，幾千人沒水可用，可不是開玩笑的。﹂小舅舅憂心忡忡的對我們說。舅媽沒他這麼悲觀，她拿了水桶，就到眉溪去舀水，回來再把水倒進橘色的大水桶裡，等水沉澱個兩三天就有水可喝可用了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加上各地送來的礦泉水真的不少，每一戶都分到好幾箱，飯也有人煮出來，眼前的難關看來是沒問題。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倒是幾天沒洗澡令人覺得受不了，一到了黃昏，小舅舅便帶著我們到眉溪去好好玩玩水順便洗個澡。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男生洗澡最簡單了，我們把身上的衣服全脫個精光，找塊大石頭，噗通一聲往水裡鑽，涼冰冰的溪水沖在身上和以往一樣舒服，抹上肥皂和洗髮精，比自己家裡以前的蓮蓬頭還方便。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泡完了澡，找塊被陽光曬得暖呼呼的石頭躺一下，說有多舒服就有多舒服。</w:t>
      </w:r>
    </w:p>
    <w:p w:rsidR="00206DDE" w:rsidRPr="00FA49CB" w:rsidRDefault="00206DDE" w:rsidP="00206DDE">
      <w:pPr>
        <w:pStyle w:val="a3"/>
        <w:ind w:firstLine="760"/>
        <w:rPr>
          <w:rFonts w:ascii="標楷體" w:eastAsia="標楷體" w:hAnsi="標楷體"/>
        </w:rPr>
      </w:pPr>
      <w:r w:rsidRPr="00FA49CB">
        <w:rPr>
          <w:rFonts w:ascii="標楷體" w:eastAsia="標楷體" w:hAnsi="標楷體" w:hint="eastAsia"/>
        </w:rPr>
        <w:t>﹁只有來這裡洗上一趟，才感覺自己又成了個人了。﹂小舅舅是這麼說的。</w:t>
      </w:r>
    </w:p>
    <w:p w:rsidR="00BA2300" w:rsidRDefault="00BA2300"/>
    <w:sectPr w:rsidR="00BA2300" w:rsidSect="00206DDE">
      <w:pgSz w:w="23814" w:h="16840" w:orient="landscape" w:code="8"/>
      <w:pgMar w:top="1418" w:right="567" w:bottom="1418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3B" w:rsidRDefault="00FD1F3B" w:rsidP="00FD4134">
      <w:r>
        <w:separator/>
      </w:r>
    </w:p>
  </w:endnote>
  <w:endnote w:type="continuationSeparator" w:id="0">
    <w:p w:rsidR="00FD1F3B" w:rsidRDefault="00FD1F3B" w:rsidP="00FD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楷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文鼎特毛楷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3B" w:rsidRDefault="00FD1F3B" w:rsidP="00FD4134">
      <w:r>
        <w:separator/>
      </w:r>
    </w:p>
  </w:footnote>
  <w:footnote w:type="continuationSeparator" w:id="0">
    <w:p w:rsidR="00FD1F3B" w:rsidRDefault="00FD1F3B" w:rsidP="00FD4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DE"/>
    <w:rsid w:val="00206DDE"/>
    <w:rsid w:val="00781CD8"/>
    <w:rsid w:val="0089643F"/>
    <w:rsid w:val="00BA2300"/>
    <w:rsid w:val="00BE3376"/>
    <w:rsid w:val="00D02417"/>
    <w:rsid w:val="00E76712"/>
    <w:rsid w:val="00FD1F3B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2F795-9BB7-4032-98AB-250938FB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一"/>
    <w:basedOn w:val="a"/>
    <w:rsid w:val="00206DDE"/>
    <w:pPr>
      <w:snapToGrid w:val="0"/>
      <w:spacing w:line="560" w:lineRule="exact"/>
      <w:ind w:firstLineChars="200" w:firstLine="200"/>
      <w:jc w:val="both"/>
    </w:pPr>
    <w:rPr>
      <w:rFonts w:ascii="文鼎中楷" w:eastAsia="文鼎中楷" w:hAnsi="Times New Roman" w:cs="Times New Roman"/>
      <w:sz w:val="38"/>
      <w:szCs w:val="24"/>
    </w:rPr>
  </w:style>
  <w:style w:type="paragraph" w:customStyle="1" w:styleId="a4">
    <w:name w:val="本文標題"/>
    <w:basedOn w:val="a"/>
    <w:rsid w:val="00206DDE"/>
    <w:pPr>
      <w:spacing w:afterLines="100" w:after="100" w:line="600" w:lineRule="exact"/>
    </w:pPr>
    <w:rPr>
      <w:rFonts w:ascii="Times New Roman" w:eastAsia="文鼎特毛楷" w:hAnsi="Times New Roman" w:cs="Times New Roman"/>
      <w:sz w:val="52"/>
      <w:szCs w:val="24"/>
    </w:rPr>
  </w:style>
  <w:style w:type="paragraph" w:styleId="a5">
    <w:name w:val="header"/>
    <w:basedOn w:val="a"/>
    <w:link w:val="a6"/>
    <w:uiPriority w:val="99"/>
    <w:unhideWhenUsed/>
    <w:rsid w:val="00FD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1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134"/>
    <w:rPr>
      <w:sz w:val="20"/>
      <w:szCs w:val="20"/>
    </w:rPr>
  </w:style>
  <w:style w:type="paragraph" w:customStyle="1" w:styleId="a9">
    <w:name w:val="章名"/>
    <w:rsid w:val="00781CD8"/>
    <w:pPr>
      <w:tabs>
        <w:tab w:val="left" w:pos="12191"/>
      </w:tabs>
      <w:adjustRightInd w:val="0"/>
      <w:snapToGrid w:val="0"/>
      <w:spacing w:after="560" w:line="560" w:lineRule="exact"/>
      <w:ind w:leftChars="800" w:left="800"/>
    </w:pPr>
    <w:rPr>
      <w:rFonts w:ascii="Times New Roman" w:eastAsia="標楷體" w:hAnsi="Times New Roman" w:cs="Times New Roman"/>
      <w:sz w:val="48"/>
      <w:szCs w:val="48"/>
    </w:rPr>
  </w:style>
  <w:style w:type="paragraph" w:customStyle="1" w:styleId="aa">
    <w:name w:val="行距大"/>
    <w:basedOn w:val="a"/>
    <w:rsid w:val="00781CD8"/>
    <w:pPr>
      <w:widowControl/>
      <w:adjustRightInd w:val="0"/>
      <w:snapToGrid w:val="0"/>
      <w:spacing w:line="640" w:lineRule="exact"/>
      <w:ind w:firstLineChars="200" w:firstLine="200"/>
      <w:jc w:val="both"/>
    </w:pPr>
    <w:rPr>
      <w:rFonts w:ascii="Times New Roman" w:eastAsia="標楷體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F501-36A6-4A2E-85C6-58B7E3FB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447</Words>
  <Characters>2554</Characters>
  <Application>Microsoft Office Word</Application>
  <DocSecurity>0</DocSecurity>
  <Lines>21</Lines>
  <Paragraphs>5</Paragraphs>
  <ScaleCrop>false</ScaleCrop>
  <Company>USER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2020-09-09T07:54:00Z</dcterms:created>
  <dcterms:modified xsi:type="dcterms:W3CDTF">2020-09-09T08:30:00Z</dcterms:modified>
</cp:coreProperties>
</file>